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5B" w:rsidRDefault="007E7AB3" w:rsidP="007E7AB3">
      <w:pPr>
        <w:rPr>
          <w:b/>
        </w:rPr>
      </w:pPr>
      <w:r w:rsidRPr="00A73C5B">
        <w:rPr>
          <w:b/>
        </w:rPr>
        <w:t>Example 1</w:t>
      </w:r>
      <w:r w:rsidR="0079130C" w:rsidRPr="00A73C5B">
        <w:rPr>
          <w:b/>
        </w:rPr>
        <w:t xml:space="preserve">: </w:t>
      </w:r>
    </w:p>
    <w:p w:rsidR="007E7AB3" w:rsidRPr="00A73C5B" w:rsidRDefault="007E7AB3" w:rsidP="007E7AB3">
      <w:pPr>
        <w:rPr>
          <w:b/>
        </w:rPr>
      </w:pPr>
      <w:r w:rsidRPr="00A73C5B">
        <w:rPr>
          <w:b/>
        </w:rPr>
        <w:t xml:space="preserve">Using daily rates </w:t>
      </w:r>
    </w:p>
    <w:p w:rsidR="007E7AB3" w:rsidRPr="007E7AB3" w:rsidRDefault="007E7AB3" w:rsidP="007E7AB3">
      <w:r w:rsidRPr="007E7AB3">
        <w:t>Joyce is a lone parent who works 3</w:t>
      </w:r>
      <w:r w:rsidR="00DE3708">
        <w:t>3</w:t>
      </w:r>
      <w:r w:rsidRPr="007E7AB3">
        <w:t xml:space="preserve"> hours a week. Her income for </w:t>
      </w:r>
      <w:r w:rsidR="00DE3708">
        <w:t>2016/17</w:t>
      </w:r>
      <w:r w:rsidRPr="007E7AB3">
        <w:t xml:space="preserve"> was £12,500 and she expects her </w:t>
      </w:r>
      <w:r w:rsidR="00DE3708">
        <w:t>2017/18</w:t>
      </w:r>
      <w:r w:rsidRPr="007E7AB3">
        <w:t xml:space="preserve"> income to be similar. Her tax credits for </w:t>
      </w:r>
      <w:r w:rsidR="00DE3708">
        <w:t>2017/18</w:t>
      </w:r>
      <w:r w:rsidRPr="007E7AB3">
        <w:t xml:space="preserve"> </w:t>
      </w:r>
      <w:proofErr w:type="gramStart"/>
      <w:r w:rsidRPr="007E7AB3">
        <w:t>are calculated</w:t>
      </w:r>
      <w:proofErr w:type="gramEnd"/>
      <w:r w:rsidRPr="007E7AB3">
        <w:t xml:space="preserve"> on a daily basis as: </w:t>
      </w:r>
    </w:p>
    <w:p w:rsidR="0079130C" w:rsidRDefault="0079130C" w:rsidP="007E7AB3">
      <w:r>
        <w:t>Step 1:</w:t>
      </w:r>
    </w:p>
    <w:p w:rsidR="007E7AB3" w:rsidRPr="007E7AB3" w:rsidRDefault="007E7AB3" w:rsidP="007E7AB3">
      <w:r w:rsidRPr="007E7AB3">
        <w:t xml:space="preserve">WTC basic </w:t>
      </w:r>
      <w:r w:rsidR="0079130C">
        <w:tab/>
      </w:r>
      <w:r w:rsidR="0079130C">
        <w:tab/>
      </w:r>
      <w:r w:rsidR="0079130C">
        <w:tab/>
        <w:t>£</w:t>
      </w:r>
      <w:r w:rsidRPr="007E7AB3">
        <w:t>5.37 x 365</w:t>
      </w:r>
      <w:r w:rsidR="0079130C">
        <w:br/>
      </w:r>
      <w:r w:rsidRPr="007E7AB3">
        <w:t xml:space="preserve">WTC lone parent </w:t>
      </w:r>
      <w:r w:rsidR="0079130C">
        <w:tab/>
      </w:r>
      <w:r w:rsidR="0079130C">
        <w:tab/>
        <w:t>£</w:t>
      </w:r>
      <w:r w:rsidRPr="007E7AB3">
        <w:t>5.51 x 365</w:t>
      </w:r>
      <w:r w:rsidR="0079130C">
        <w:br/>
      </w:r>
      <w:r w:rsidRPr="007E7AB3">
        <w:t xml:space="preserve">WTC 30 hour </w:t>
      </w:r>
      <w:r w:rsidR="0079130C">
        <w:tab/>
      </w:r>
      <w:r w:rsidR="0079130C">
        <w:tab/>
      </w:r>
      <w:r w:rsidR="0079130C">
        <w:tab/>
        <w:t>£</w:t>
      </w:r>
      <w:r w:rsidRPr="007E7AB3">
        <w:t xml:space="preserve">2.22 x 365 </w:t>
      </w:r>
      <w:r w:rsidR="0079130C">
        <w:br/>
      </w:r>
      <w:r w:rsidRPr="007E7AB3">
        <w:t xml:space="preserve">CTC child element </w:t>
      </w:r>
      <w:r w:rsidR="0079130C">
        <w:tab/>
      </w:r>
      <w:r w:rsidR="0079130C">
        <w:tab/>
        <w:t>£</w:t>
      </w:r>
      <w:r w:rsidRPr="007E7AB3">
        <w:t xml:space="preserve">7.62 x 365 </w:t>
      </w:r>
      <w:r w:rsidR="0079130C">
        <w:br/>
      </w:r>
      <w:r w:rsidRPr="007E7AB3">
        <w:t xml:space="preserve">CTC family element </w:t>
      </w:r>
      <w:r w:rsidR="0079130C">
        <w:tab/>
      </w:r>
      <w:r w:rsidR="0079130C">
        <w:tab/>
      </w:r>
      <w:r w:rsidR="0079130C" w:rsidRPr="0079130C">
        <w:rPr>
          <w:u w:val="single"/>
        </w:rPr>
        <w:t>£</w:t>
      </w:r>
      <w:r w:rsidRPr="0079130C">
        <w:rPr>
          <w:u w:val="single"/>
        </w:rPr>
        <w:t>1.50 x 365</w:t>
      </w:r>
      <w:r w:rsidRPr="007E7AB3">
        <w:t xml:space="preserve"> </w:t>
      </w:r>
      <w:r w:rsidR="0079130C">
        <w:br/>
      </w:r>
      <w:r w:rsidRPr="007E7AB3">
        <w:t xml:space="preserve">MAXIMUM CREDITS </w:t>
      </w:r>
      <w:r w:rsidR="0079130C">
        <w:tab/>
      </w:r>
      <w:r w:rsidR="0079130C">
        <w:tab/>
        <w:t>£</w:t>
      </w:r>
      <w:r w:rsidRPr="007E7AB3">
        <w:t xml:space="preserve">22.22 x 365 days </w:t>
      </w:r>
      <w:r w:rsidR="0079130C">
        <w:t xml:space="preserve">= </w:t>
      </w:r>
      <w:r w:rsidR="0079130C">
        <w:tab/>
      </w:r>
      <w:r w:rsidR="0079130C">
        <w:tab/>
        <w:t>£</w:t>
      </w:r>
      <w:r w:rsidRPr="007E7AB3">
        <w:t>8</w:t>
      </w:r>
      <w:r w:rsidR="0079130C">
        <w:t>,</w:t>
      </w:r>
      <w:r w:rsidRPr="007E7AB3">
        <w:t xml:space="preserve">110.30 </w:t>
      </w:r>
      <w:bookmarkStart w:id="0" w:name="_GoBack"/>
      <w:bookmarkEnd w:id="0"/>
    </w:p>
    <w:p w:rsidR="0079130C" w:rsidRDefault="0079130C" w:rsidP="007E7AB3">
      <w:r>
        <w:t>Step 2:</w:t>
      </w:r>
    </w:p>
    <w:p w:rsidR="007E7AB3" w:rsidRPr="007E7AB3" w:rsidRDefault="007E7AB3" w:rsidP="007E7AB3">
      <w:r w:rsidRPr="007E7AB3">
        <w:t xml:space="preserve">Income </w:t>
      </w:r>
      <w:r w:rsidR="0079130C">
        <w:tab/>
      </w:r>
      <w:r w:rsidR="0079130C">
        <w:tab/>
      </w:r>
      <w:r w:rsidR="0079130C">
        <w:tab/>
      </w:r>
      <w:r w:rsidR="0079130C">
        <w:tab/>
        <w:t>£</w:t>
      </w:r>
      <w:r w:rsidRPr="007E7AB3">
        <w:t>12,500</w:t>
      </w:r>
      <w:r w:rsidR="0079130C">
        <w:br/>
        <w:t>L</w:t>
      </w:r>
      <w:r w:rsidRPr="007E7AB3">
        <w:t xml:space="preserve">ess threshold </w:t>
      </w:r>
      <w:r w:rsidR="0079130C">
        <w:tab/>
      </w:r>
      <w:r w:rsidR="0079130C">
        <w:tab/>
        <w:t xml:space="preserve">           -</w:t>
      </w:r>
      <w:r w:rsidR="0079130C">
        <w:tab/>
      </w:r>
      <w:r w:rsidR="0079130C" w:rsidRPr="0079130C">
        <w:rPr>
          <w:u w:val="single"/>
        </w:rPr>
        <w:t>£</w:t>
      </w:r>
      <w:r w:rsidRPr="0079130C">
        <w:rPr>
          <w:u w:val="single"/>
        </w:rPr>
        <w:t>6,420</w:t>
      </w:r>
      <w:r w:rsidRPr="007E7AB3">
        <w:t xml:space="preserve"> </w:t>
      </w:r>
      <w:r w:rsidR="0079130C">
        <w:br/>
      </w:r>
      <w:r w:rsidRPr="007E7AB3">
        <w:t>‘Excess income’</w:t>
      </w:r>
      <w:r w:rsidR="0079130C">
        <w:tab/>
      </w:r>
      <w:r w:rsidR="0079130C">
        <w:tab/>
      </w:r>
      <w:r w:rsidR="0079130C">
        <w:tab/>
        <w:t>£</w:t>
      </w:r>
      <w:r w:rsidRPr="007E7AB3">
        <w:t>6,080</w:t>
      </w:r>
      <w:r w:rsidR="0079130C">
        <w:br/>
      </w:r>
      <w:r w:rsidRPr="007E7AB3">
        <w:t xml:space="preserve">x 41% </w:t>
      </w:r>
      <w:r w:rsidR="0079130C">
        <w:br/>
      </w:r>
      <w:r w:rsidRPr="007E7AB3">
        <w:t>Reduction due to income</w:t>
      </w:r>
      <w:r w:rsidR="0079130C">
        <w:tab/>
        <w:t>£</w:t>
      </w:r>
      <w:r w:rsidRPr="007E7AB3">
        <w:t xml:space="preserve">2,492.80 </w:t>
      </w:r>
      <w:r w:rsidR="0079130C">
        <w:tab/>
      </w:r>
      <w:r w:rsidR="0079130C">
        <w:tab/>
      </w:r>
      <w:r w:rsidR="0079130C">
        <w:tab/>
      </w:r>
      <w:r w:rsidRPr="007E7AB3">
        <w:t>(</w:t>
      </w:r>
      <w:r w:rsidR="0079130C">
        <w:t>£</w:t>
      </w:r>
      <w:r w:rsidRPr="007E7AB3">
        <w:t xml:space="preserve">2,492.80) </w:t>
      </w:r>
    </w:p>
    <w:p w:rsidR="007E7AB3" w:rsidRDefault="007E7AB3" w:rsidP="007E7AB3">
      <w:pPr>
        <w:rPr>
          <w:b/>
          <w:bCs/>
        </w:rPr>
      </w:pPr>
      <w:r w:rsidRPr="007E7AB3">
        <w:rPr>
          <w:b/>
          <w:bCs/>
        </w:rPr>
        <w:t xml:space="preserve">TOTAL TAX CREDITS </w:t>
      </w:r>
      <w:r w:rsidR="0079130C">
        <w:rPr>
          <w:b/>
          <w:bCs/>
        </w:rPr>
        <w:tab/>
      </w:r>
      <w:r w:rsidR="0079130C">
        <w:rPr>
          <w:b/>
          <w:bCs/>
        </w:rPr>
        <w:tab/>
      </w:r>
      <w:r w:rsidRPr="007E7AB3">
        <w:t xml:space="preserve">(£8,110.30 – 2,492.80) </w:t>
      </w:r>
      <w:r w:rsidR="0079130C">
        <w:tab/>
      </w:r>
      <w:r w:rsidR="0079130C">
        <w:tab/>
      </w:r>
      <w:r w:rsidR="0079130C" w:rsidRPr="0079130C">
        <w:rPr>
          <w:b/>
        </w:rPr>
        <w:t>£</w:t>
      </w:r>
      <w:r w:rsidRPr="0079130C">
        <w:rPr>
          <w:b/>
          <w:bCs/>
        </w:rPr>
        <w:t>5,617.50</w:t>
      </w:r>
      <w:r w:rsidRPr="007E7AB3">
        <w:rPr>
          <w:b/>
          <w:bCs/>
        </w:rPr>
        <w:t xml:space="preserve"> </w:t>
      </w:r>
    </w:p>
    <w:p w:rsidR="00A73C5B" w:rsidRDefault="00A73C5B" w:rsidP="007E7AB3">
      <w:pPr>
        <w:rPr>
          <w:b/>
          <w:bCs/>
        </w:rPr>
      </w:pPr>
    </w:p>
    <w:p w:rsidR="0079130C" w:rsidRPr="007E7AB3" w:rsidRDefault="00A73C5B" w:rsidP="007E7A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100330</wp:posOffset>
                </wp:positionV>
                <wp:extent cx="4705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3BB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7.9pt" to="39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A73C5B" w:rsidRDefault="00A73C5B" w:rsidP="007E7AB3">
      <w:pPr>
        <w:rPr>
          <w:b/>
          <w:iCs/>
        </w:rPr>
      </w:pPr>
    </w:p>
    <w:p w:rsidR="007E7AB3" w:rsidRPr="00A73C5B" w:rsidRDefault="007E7AB3" w:rsidP="007E7AB3">
      <w:pPr>
        <w:rPr>
          <w:b/>
        </w:rPr>
      </w:pPr>
      <w:r w:rsidRPr="00A73C5B">
        <w:rPr>
          <w:b/>
          <w:iCs/>
        </w:rPr>
        <w:t xml:space="preserve">Using annual rates </w:t>
      </w:r>
    </w:p>
    <w:p w:rsidR="00A73C5B" w:rsidRDefault="00A73C5B" w:rsidP="007E7AB3">
      <w:r>
        <w:t>Step 1:</w:t>
      </w:r>
    </w:p>
    <w:p w:rsidR="007E7AB3" w:rsidRPr="007E7AB3" w:rsidRDefault="007E7AB3" w:rsidP="00A73C5B">
      <w:r w:rsidRPr="007E7AB3">
        <w:t xml:space="preserve">WTC basic </w:t>
      </w:r>
      <w:r w:rsidR="00A73C5B">
        <w:tab/>
      </w:r>
      <w:r w:rsidR="00A73C5B">
        <w:tab/>
      </w:r>
      <w:r w:rsidR="00A73C5B">
        <w:tab/>
        <w:t>£</w:t>
      </w:r>
      <w:r w:rsidRPr="007E7AB3">
        <w:t>1</w:t>
      </w:r>
      <w:r w:rsidR="00A73C5B">
        <w:t>,</w:t>
      </w:r>
      <w:r w:rsidRPr="007E7AB3">
        <w:t xml:space="preserve">960 </w:t>
      </w:r>
      <w:r w:rsidR="00A73C5B">
        <w:br/>
      </w:r>
      <w:r w:rsidRPr="007E7AB3">
        <w:t xml:space="preserve">WTC lone parent </w:t>
      </w:r>
      <w:r w:rsidR="00A73C5B">
        <w:tab/>
      </w:r>
      <w:r w:rsidR="00A73C5B">
        <w:tab/>
        <w:t>£</w:t>
      </w:r>
      <w:r w:rsidRPr="007E7AB3">
        <w:t>2</w:t>
      </w:r>
      <w:r w:rsidR="00A73C5B">
        <w:t>,</w:t>
      </w:r>
      <w:r w:rsidRPr="007E7AB3">
        <w:t xml:space="preserve">010 </w:t>
      </w:r>
      <w:r w:rsidR="00A73C5B">
        <w:br/>
      </w:r>
      <w:r w:rsidRPr="007E7AB3">
        <w:t xml:space="preserve">WTC 30 hour </w:t>
      </w:r>
      <w:r w:rsidR="00A73C5B">
        <w:tab/>
      </w:r>
      <w:r w:rsidR="00A73C5B">
        <w:tab/>
      </w:r>
      <w:r w:rsidR="00A73C5B">
        <w:tab/>
        <w:t>£</w:t>
      </w:r>
      <w:r w:rsidRPr="007E7AB3">
        <w:t xml:space="preserve">810 </w:t>
      </w:r>
      <w:r w:rsidR="00A73C5B">
        <w:br/>
      </w:r>
      <w:r w:rsidRPr="007E7AB3">
        <w:t xml:space="preserve">CTC child element </w:t>
      </w:r>
      <w:r w:rsidR="00A73C5B">
        <w:tab/>
      </w:r>
      <w:r w:rsidR="00A73C5B">
        <w:tab/>
        <w:t>£</w:t>
      </w:r>
      <w:r w:rsidRPr="007E7AB3">
        <w:t>2</w:t>
      </w:r>
      <w:r w:rsidR="00A73C5B">
        <w:t>,</w:t>
      </w:r>
      <w:r w:rsidRPr="007E7AB3">
        <w:t xml:space="preserve">780 </w:t>
      </w:r>
      <w:r w:rsidR="00A73C5B">
        <w:br/>
      </w:r>
      <w:r w:rsidRPr="007E7AB3">
        <w:t xml:space="preserve">CTC family element </w:t>
      </w:r>
      <w:r w:rsidR="00A73C5B">
        <w:tab/>
      </w:r>
      <w:r w:rsidR="00A73C5B">
        <w:tab/>
      </w:r>
      <w:r w:rsidR="00A73C5B" w:rsidRPr="00A73C5B">
        <w:rPr>
          <w:u w:val="single"/>
        </w:rPr>
        <w:t>£</w:t>
      </w:r>
      <w:r w:rsidRPr="00A73C5B">
        <w:rPr>
          <w:u w:val="single"/>
        </w:rPr>
        <w:t xml:space="preserve">545 </w:t>
      </w:r>
      <w:r w:rsidR="00A73C5B">
        <w:br/>
      </w:r>
      <w:r w:rsidRPr="007E7AB3">
        <w:t xml:space="preserve">MAXIMUM CREDITS </w:t>
      </w:r>
      <w:r w:rsidR="00A73C5B">
        <w:tab/>
      </w:r>
      <w:r w:rsidR="00A73C5B">
        <w:tab/>
        <w:t>£</w:t>
      </w:r>
      <w:r w:rsidRPr="007E7AB3">
        <w:t>8</w:t>
      </w:r>
      <w:r w:rsidR="00A73C5B">
        <w:t>,</w:t>
      </w:r>
      <w:r w:rsidRPr="007E7AB3">
        <w:t xml:space="preserve">105 </w:t>
      </w:r>
      <w:r w:rsidR="00A73C5B">
        <w:tab/>
      </w:r>
      <w:r w:rsidR="00A73C5B">
        <w:tab/>
      </w:r>
      <w:r w:rsidR="00A73C5B">
        <w:tab/>
      </w:r>
      <w:r w:rsidR="00A73C5B">
        <w:tab/>
      </w:r>
      <w:r w:rsidR="00A73C5B">
        <w:t>£</w:t>
      </w:r>
      <w:r w:rsidR="00A73C5B" w:rsidRPr="007E7AB3">
        <w:t>8</w:t>
      </w:r>
      <w:r w:rsidR="00A73C5B">
        <w:t>,</w:t>
      </w:r>
      <w:r w:rsidR="00A73C5B" w:rsidRPr="007E7AB3">
        <w:t>105</w:t>
      </w:r>
    </w:p>
    <w:p w:rsidR="00A73C5B" w:rsidRDefault="00A73C5B" w:rsidP="007E7AB3">
      <w:r>
        <w:t>Step 2:</w:t>
      </w:r>
    </w:p>
    <w:p w:rsidR="007E7AB3" w:rsidRPr="007E7AB3" w:rsidRDefault="007E7AB3" w:rsidP="007E7AB3">
      <w:r w:rsidRPr="007E7AB3">
        <w:t>Income</w:t>
      </w:r>
      <w:r w:rsidR="00A73C5B">
        <w:tab/>
      </w:r>
      <w:r w:rsidR="00A73C5B">
        <w:tab/>
      </w:r>
      <w:r w:rsidR="00A73C5B">
        <w:tab/>
      </w:r>
      <w:r w:rsidR="00A73C5B">
        <w:tab/>
        <w:t>£</w:t>
      </w:r>
      <w:r w:rsidRPr="007E7AB3">
        <w:t xml:space="preserve">12,500 </w:t>
      </w:r>
      <w:r w:rsidR="00A73C5B">
        <w:br/>
      </w:r>
      <w:r w:rsidRPr="007E7AB3">
        <w:t>Less threshold</w:t>
      </w:r>
      <w:r w:rsidR="00A73C5B">
        <w:tab/>
      </w:r>
      <w:r w:rsidR="00A73C5B">
        <w:tab/>
        <w:t xml:space="preserve">          -</w:t>
      </w:r>
      <w:r w:rsidR="00A73C5B">
        <w:tab/>
      </w:r>
      <w:r w:rsidR="00A73C5B" w:rsidRPr="00A73C5B">
        <w:rPr>
          <w:u w:val="single"/>
        </w:rPr>
        <w:t>£</w:t>
      </w:r>
      <w:r w:rsidRPr="00A73C5B">
        <w:rPr>
          <w:u w:val="single"/>
        </w:rPr>
        <w:t>6,420</w:t>
      </w:r>
      <w:r w:rsidRPr="007E7AB3">
        <w:t xml:space="preserve"> </w:t>
      </w:r>
      <w:r w:rsidR="00A73C5B">
        <w:br/>
      </w:r>
      <w:r w:rsidRPr="007E7AB3">
        <w:t xml:space="preserve">‘Excess income’ </w:t>
      </w:r>
      <w:r w:rsidR="00A73C5B">
        <w:tab/>
      </w:r>
      <w:r w:rsidR="00A73C5B">
        <w:tab/>
        <w:t>£</w:t>
      </w:r>
      <w:r w:rsidRPr="007E7AB3">
        <w:t xml:space="preserve">6,080 </w:t>
      </w:r>
      <w:r w:rsidR="00A73C5B">
        <w:br/>
      </w:r>
      <w:r w:rsidRPr="007E7AB3">
        <w:t xml:space="preserve">x 41% </w:t>
      </w:r>
      <w:r w:rsidR="00A73C5B">
        <w:br/>
        <w:t>Reduction due to income</w:t>
      </w:r>
      <w:r w:rsidR="00A73C5B">
        <w:tab/>
        <w:t>£</w:t>
      </w:r>
      <w:r w:rsidRPr="007E7AB3">
        <w:t>2,492.80</w:t>
      </w:r>
      <w:r w:rsidR="00A73C5B">
        <w:tab/>
      </w:r>
      <w:r w:rsidR="00A73C5B">
        <w:tab/>
      </w:r>
      <w:r w:rsidR="00A73C5B">
        <w:tab/>
      </w:r>
      <w:r w:rsidRPr="007E7AB3">
        <w:t>(</w:t>
      </w:r>
      <w:r w:rsidR="00A73C5B">
        <w:t>£</w:t>
      </w:r>
      <w:r w:rsidRPr="007E7AB3">
        <w:t xml:space="preserve">2,492.80) </w:t>
      </w:r>
    </w:p>
    <w:p w:rsidR="007E7AB3" w:rsidRDefault="007E7AB3" w:rsidP="007E7AB3">
      <w:r w:rsidRPr="007E7AB3">
        <w:rPr>
          <w:b/>
          <w:bCs/>
        </w:rPr>
        <w:t xml:space="preserve">TOTAL TAX CREDITS </w:t>
      </w:r>
      <w:r w:rsidR="00A73C5B">
        <w:rPr>
          <w:b/>
          <w:bCs/>
        </w:rPr>
        <w:tab/>
      </w:r>
      <w:r w:rsidR="00A73C5B">
        <w:rPr>
          <w:b/>
          <w:bCs/>
        </w:rPr>
        <w:tab/>
      </w:r>
      <w:r w:rsidRPr="007E7AB3">
        <w:t xml:space="preserve">(£8,105 - £2,492.80) </w:t>
      </w:r>
      <w:r w:rsidR="00A73C5B">
        <w:tab/>
      </w:r>
      <w:r w:rsidR="00A73C5B">
        <w:tab/>
      </w:r>
      <w:r w:rsidR="00A73C5B" w:rsidRPr="00A73C5B">
        <w:rPr>
          <w:b/>
        </w:rPr>
        <w:t>£</w:t>
      </w:r>
      <w:r w:rsidRPr="007E7AB3">
        <w:rPr>
          <w:b/>
          <w:bCs/>
        </w:rPr>
        <w:t>5,612.12</w:t>
      </w:r>
    </w:p>
    <w:sectPr w:rsidR="007E7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EF2"/>
    <w:multiLevelType w:val="hybridMultilevel"/>
    <w:tmpl w:val="0C5EBBF2"/>
    <w:lvl w:ilvl="0" w:tplc="6C12504C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B3"/>
    <w:rsid w:val="0079130C"/>
    <w:rsid w:val="007E7AB3"/>
    <w:rsid w:val="00923714"/>
    <w:rsid w:val="00A73C5B"/>
    <w:rsid w:val="00D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622F"/>
  <w15:chartTrackingRefBased/>
  <w15:docId w15:val="{DB5D15AB-8978-4E29-8BA8-CD3337E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Shawn Mach</cp:lastModifiedBy>
  <cp:revision>2</cp:revision>
  <dcterms:created xsi:type="dcterms:W3CDTF">2017-05-11T14:54:00Z</dcterms:created>
  <dcterms:modified xsi:type="dcterms:W3CDTF">2017-05-11T14:54:00Z</dcterms:modified>
</cp:coreProperties>
</file>